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0D50" w14:textId="2DAAA197" w:rsidR="003A0FD0" w:rsidRPr="00AB7720" w:rsidRDefault="003A0FD0" w:rsidP="00AB7720">
      <w:pPr>
        <w:pStyle w:val="NoSpacing"/>
        <w:rPr>
          <w:rFonts w:ascii="Arial" w:hAnsi="Arial" w:cs="Arial"/>
          <w:sz w:val="20"/>
          <w:szCs w:val="20"/>
        </w:rPr>
      </w:pPr>
    </w:p>
    <w:p w14:paraId="0F155446" w14:textId="0B5FADCE" w:rsidR="00F07AE6" w:rsidRPr="00AB7720" w:rsidRDefault="00AB7720" w:rsidP="00AB772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09B7846" wp14:editId="1761F75D">
            <wp:extent cx="3168650" cy="860403"/>
            <wp:effectExtent l="0" t="0" r="0" b="0"/>
            <wp:docPr id="1997957349" name="Picture 1" descr="A black and pin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57349" name="Picture 1" descr="A black and pin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50" cy="86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C8F5" w14:textId="77777777" w:rsidR="00AB7720" w:rsidRPr="00AB7720" w:rsidRDefault="00AB7720" w:rsidP="00AB7720">
      <w:pPr>
        <w:pStyle w:val="NoSpacing"/>
        <w:rPr>
          <w:rFonts w:ascii="Arial" w:hAnsi="Arial" w:cs="Arial"/>
          <w:sz w:val="20"/>
          <w:szCs w:val="20"/>
        </w:rPr>
      </w:pPr>
    </w:p>
    <w:p w14:paraId="0BF04B2D" w14:textId="77777777" w:rsidR="00AB7720" w:rsidRPr="00AB7720" w:rsidRDefault="00AB7720" w:rsidP="00AB7720">
      <w:pPr>
        <w:pStyle w:val="NoSpacing"/>
        <w:rPr>
          <w:rFonts w:ascii="Arial" w:hAnsi="Arial" w:cs="Arial"/>
          <w:sz w:val="20"/>
          <w:szCs w:val="20"/>
        </w:rPr>
      </w:pPr>
    </w:p>
    <w:p w14:paraId="12BB616B" w14:textId="77777777" w:rsidR="00AB7720" w:rsidRPr="00AB7720" w:rsidRDefault="00AB7720" w:rsidP="00AB7720">
      <w:pPr>
        <w:pStyle w:val="NoSpacing"/>
        <w:rPr>
          <w:rFonts w:ascii="Arial" w:hAnsi="Arial" w:cs="Arial"/>
          <w:sz w:val="20"/>
          <w:szCs w:val="20"/>
        </w:rPr>
      </w:pPr>
    </w:p>
    <w:p w14:paraId="72472F0C" w14:textId="77777777" w:rsidR="004050B0" w:rsidRPr="00AB7720" w:rsidRDefault="004050B0" w:rsidP="00AB7720">
      <w:pPr>
        <w:pStyle w:val="NoSpacing"/>
        <w:rPr>
          <w:rFonts w:ascii="Arial" w:hAnsi="Arial" w:cs="Arial"/>
          <w:sz w:val="20"/>
          <w:szCs w:val="20"/>
        </w:rPr>
      </w:pPr>
    </w:p>
    <w:p w14:paraId="797B7367" w14:textId="77777777" w:rsidR="004050B0" w:rsidRPr="00AB7720" w:rsidRDefault="004050B0" w:rsidP="00AB7720">
      <w:pPr>
        <w:pStyle w:val="NoSpacing"/>
        <w:rPr>
          <w:rFonts w:ascii="Arial" w:hAnsi="Arial" w:cs="Arial"/>
          <w:sz w:val="20"/>
          <w:szCs w:val="20"/>
        </w:rPr>
      </w:pPr>
    </w:p>
    <w:p w14:paraId="1A4A292E" w14:textId="77777777" w:rsidR="004050B0" w:rsidRPr="004050B0" w:rsidRDefault="004050B0" w:rsidP="00AB7720">
      <w:pPr>
        <w:pStyle w:val="NoSpacing"/>
        <w:ind w:left="0" w:firstLine="0"/>
        <w:rPr>
          <w:sz w:val="20"/>
          <w:szCs w:val="20"/>
        </w:rPr>
      </w:pPr>
    </w:p>
    <w:p w14:paraId="30B40CEA" w14:textId="0B4999D0" w:rsidR="004050B0" w:rsidRDefault="004050B0" w:rsidP="00AB7720">
      <w:pPr>
        <w:spacing w:after="0" w:line="259" w:lineRule="auto"/>
        <w:ind w:left="109" w:firstLine="0"/>
        <w:jc w:val="center"/>
      </w:pPr>
      <w:r>
        <w:rPr>
          <w:rFonts w:ascii="Arial" w:eastAsia="Arial" w:hAnsi="Arial" w:cs="Arial"/>
          <w:b/>
          <w:color w:val="969696"/>
          <w:sz w:val="67"/>
        </w:rPr>
        <w:t>Attribution Service</w:t>
      </w:r>
    </w:p>
    <w:p w14:paraId="0F85701B" w14:textId="77777777" w:rsidR="004050B0" w:rsidRPr="00576FEB" w:rsidRDefault="004050B0" w:rsidP="00AB7720">
      <w:pPr>
        <w:pStyle w:val="NoSpacing"/>
        <w:jc w:val="center"/>
        <w:rPr>
          <w:sz w:val="20"/>
          <w:szCs w:val="20"/>
        </w:rPr>
      </w:pPr>
    </w:p>
    <w:p w14:paraId="00955FEA" w14:textId="77777777" w:rsidR="004050B0" w:rsidRPr="00576FEB" w:rsidRDefault="004050B0" w:rsidP="00AB7720">
      <w:pPr>
        <w:pStyle w:val="NoSpacing"/>
        <w:jc w:val="center"/>
        <w:rPr>
          <w:sz w:val="20"/>
          <w:szCs w:val="20"/>
        </w:rPr>
      </w:pPr>
    </w:p>
    <w:p w14:paraId="31804043" w14:textId="77777777" w:rsidR="004050B0" w:rsidRPr="00576FEB" w:rsidRDefault="004050B0" w:rsidP="00AB7720">
      <w:pPr>
        <w:pStyle w:val="NoSpacing"/>
        <w:jc w:val="center"/>
        <w:rPr>
          <w:sz w:val="20"/>
          <w:szCs w:val="20"/>
        </w:rPr>
      </w:pPr>
    </w:p>
    <w:p w14:paraId="068CB95C" w14:textId="77777777" w:rsidR="004050B0" w:rsidRDefault="004050B0" w:rsidP="00AB7720">
      <w:pPr>
        <w:pStyle w:val="NoSpacing"/>
        <w:jc w:val="center"/>
        <w:rPr>
          <w:sz w:val="20"/>
          <w:szCs w:val="20"/>
        </w:rPr>
      </w:pPr>
    </w:p>
    <w:p w14:paraId="1F2438B4" w14:textId="77777777" w:rsidR="00576FEB" w:rsidRDefault="00576FEB" w:rsidP="00AB7720">
      <w:pPr>
        <w:pStyle w:val="NoSpacing"/>
        <w:jc w:val="center"/>
        <w:rPr>
          <w:sz w:val="20"/>
          <w:szCs w:val="20"/>
        </w:rPr>
      </w:pPr>
    </w:p>
    <w:p w14:paraId="57D8A870" w14:textId="77777777" w:rsidR="00576FEB" w:rsidRPr="00576FEB" w:rsidRDefault="00576FEB" w:rsidP="00AB7720">
      <w:pPr>
        <w:pStyle w:val="NoSpacing"/>
        <w:jc w:val="center"/>
        <w:rPr>
          <w:sz w:val="20"/>
          <w:szCs w:val="20"/>
        </w:rPr>
      </w:pPr>
    </w:p>
    <w:p w14:paraId="7863632F" w14:textId="219E6B46" w:rsidR="004050B0" w:rsidRDefault="004050B0" w:rsidP="00AB7720">
      <w:pPr>
        <w:spacing w:after="0" w:line="259" w:lineRule="auto"/>
        <w:ind w:left="109" w:firstLine="0"/>
        <w:jc w:val="center"/>
      </w:pPr>
      <w:r>
        <w:rPr>
          <w:rFonts w:ascii="Arial" w:eastAsia="Arial" w:hAnsi="Arial" w:cs="Arial"/>
          <w:b/>
          <w:color w:val="808080"/>
          <w:sz w:val="25"/>
        </w:rPr>
        <w:t>Appendix for</w:t>
      </w:r>
    </w:p>
    <w:p w14:paraId="17E10BCC" w14:textId="5586246F" w:rsidR="004050B0" w:rsidRDefault="004050B0" w:rsidP="00AB7720">
      <w:pPr>
        <w:spacing w:after="0" w:line="259" w:lineRule="auto"/>
        <w:ind w:left="0" w:firstLine="0"/>
        <w:jc w:val="center"/>
      </w:pPr>
    </w:p>
    <w:p w14:paraId="2F8E3F31" w14:textId="1630A585" w:rsidR="004050B0" w:rsidRDefault="004050B0" w:rsidP="00AB7720">
      <w:pPr>
        <w:spacing w:after="0" w:line="259" w:lineRule="auto"/>
        <w:ind w:left="0" w:firstLine="0"/>
        <w:jc w:val="center"/>
      </w:pPr>
    </w:p>
    <w:p w14:paraId="7F1B0979" w14:textId="634AA812" w:rsidR="004050B0" w:rsidRDefault="004050B0" w:rsidP="00AB7720">
      <w:pPr>
        <w:spacing w:after="0" w:line="259" w:lineRule="auto"/>
        <w:ind w:left="110" w:firstLine="0"/>
        <w:jc w:val="center"/>
      </w:pPr>
      <w:r>
        <w:rPr>
          <w:rFonts w:ascii="Arial" w:eastAsia="Arial" w:hAnsi="Arial" w:cs="Arial"/>
          <w:b/>
          <w:sz w:val="24"/>
        </w:rPr>
        <w:t>Sponsorship Global Identifier Codes</w:t>
      </w:r>
    </w:p>
    <w:p w14:paraId="4B475C85" w14:textId="421EA2B1" w:rsidR="004050B0" w:rsidRDefault="004050B0" w:rsidP="00AB7720">
      <w:pPr>
        <w:spacing w:after="0" w:line="259" w:lineRule="auto"/>
        <w:ind w:left="175" w:firstLine="0"/>
        <w:jc w:val="center"/>
      </w:pPr>
    </w:p>
    <w:p w14:paraId="0BB53402" w14:textId="2C542636" w:rsidR="004050B0" w:rsidRDefault="004050B0" w:rsidP="00AB7720">
      <w:pPr>
        <w:spacing w:after="0" w:line="259" w:lineRule="auto"/>
        <w:ind w:left="110" w:firstLine="0"/>
        <w:jc w:val="center"/>
      </w:pPr>
      <w:r>
        <w:rPr>
          <w:rFonts w:ascii="Arial" w:eastAsia="Arial" w:hAnsi="Arial" w:cs="Arial"/>
          <w:b/>
          <w:color w:val="808080"/>
          <w:sz w:val="25"/>
        </w:rPr>
        <w:t>Attribution 2010/ APX01/ Version 1.1</w:t>
      </w:r>
    </w:p>
    <w:p w14:paraId="23F8585A" w14:textId="77777777" w:rsidR="004050B0" w:rsidRDefault="004050B0" w:rsidP="004050B0">
      <w:pPr>
        <w:pStyle w:val="NoSpacing"/>
      </w:pPr>
    </w:p>
    <w:p w14:paraId="5D371166" w14:textId="77777777" w:rsidR="004050B0" w:rsidRDefault="004050B0" w:rsidP="004050B0">
      <w:pPr>
        <w:pStyle w:val="NoSpacing"/>
      </w:pPr>
    </w:p>
    <w:p w14:paraId="2798FD3D" w14:textId="77777777" w:rsidR="004050B0" w:rsidRDefault="004050B0" w:rsidP="004050B0">
      <w:pPr>
        <w:pStyle w:val="NoSpacing"/>
      </w:pPr>
    </w:p>
    <w:p w14:paraId="7D89D783" w14:textId="77777777" w:rsidR="004050B0" w:rsidRDefault="004050B0" w:rsidP="004050B0">
      <w:pPr>
        <w:pStyle w:val="NoSpacing"/>
      </w:pPr>
    </w:p>
    <w:p w14:paraId="0B1A327F" w14:textId="77777777" w:rsidR="004050B0" w:rsidRDefault="004050B0" w:rsidP="004050B0">
      <w:pPr>
        <w:pStyle w:val="NoSpacing"/>
      </w:pPr>
    </w:p>
    <w:p w14:paraId="16167F9B" w14:textId="77777777" w:rsidR="004050B0" w:rsidRDefault="004050B0" w:rsidP="004050B0">
      <w:pPr>
        <w:pStyle w:val="NoSpacing"/>
      </w:pPr>
    </w:p>
    <w:p w14:paraId="3F1B6AF3" w14:textId="77777777" w:rsidR="003A0FD0" w:rsidRDefault="003A0FD0">
      <w:pPr>
        <w:spacing w:after="483" w:line="259" w:lineRule="auto"/>
        <w:ind w:left="0" w:firstLine="0"/>
        <w:rPr>
          <w:rFonts w:ascii="Arial" w:eastAsia="Arial" w:hAnsi="Arial" w:cs="Arial"/>
          <w:b/>
          <w:color w:val="969696"/>
          <w:sz w:val="63"/>
          <w:szCs w:val="63"/>
        </w:rPr>
      </w:pPr>
    </w:p>
    <w:p w14:paraId="347FB934" w14:textId="77777777" w:rsidR="00AB7720" w:rsidRDefault="00AB7720">
      <w:pPr>
        <w:spacing w:after="483" w:line="259" w:lineRule="auto"/>
        <w:ind w:left="0" w:firstLine="0"/>
        <w:rPr>
          <w:rFonts w:ascii="Arial" w:eastAsia="Arial" w:hAnsi="Arial" w:cs="Arial"/>
          <w:b/>
          <w:color w:val="969696"/>
          <w:sz w:val="63"/>
          <w:szCs w:val="63"/>
        </w:rPr>
      </w:pPr>
    </w:p>
    <w:p w14:paraId="3BE83F7B" w14:textId="77777777" w:rsidR="00F07AE6" w:rsidRDefault="00F07AE6">
      <w:pPr>
        <w:spacing w:after="483" w:line="259" w:lineRule="auto"/>
        <w:ind w:left="0" w:firstLine="0"/>
        <w:rPr>
          <w:rFonts w:ascii="Arial" w:eastAsia="Arial" w:hAnsi="Arial" w:cs="Arial"/>
          <w:b/>
          <w:color w:val="969696"/>
          <w:sz w:val="67"/>
        </w:rPr>
      </w:pPr>
    </w:p>
    <w:p w14:paraId="3614669C" w14:textId="77777777" w:rsidR="003A0FD0" w:rsidRDefault="003A0FD0">
      <w:pPr>
        <w:spacing w:after="483" w:line="259" w:lineRule="auto"/>
        <w:ind w:left="0" w:firstLine="0"/>
        <w:rPr>
          <w:rFonts w:ascii="Arial" w:eastAsia="Arial" w:hAnsi="Arial" w:cs="Arial"/>
          <w:b/>
          <w:color w:val="969696"/>
          <w:sz w:val="67"/>
        </w:rPr>
      </w:pPr>
    </w:p>
    <w:p w14:paraId="1B4AAD38" w14:textId="3467C151" w:rsidR="003A0FD0" w:rsidRDefault="003A0FD0">
      <w:pPr>
        <w:spacing w:after="483" w:line="259" w:lineRule="auto"/>
        <w:ind w:left="0" w:firstLine="0"/>
        <w:rPr>
          <w:rFonts w:ascii="Arial" w:eastAsia="Arial" w:hAnsi="Arial" w:cs="Arial"/>
          <w:b/>
          <w:color w:val="969696"/>
          <w:sz w:val="67"/>
        </w:rPr>
      </w:pPr>
      <w:r>
        <w:rPr>
          <w:rFonts w:ascii="Arial" w:eastAsia="Arial" w:hAnsi="Arial" w:cs="Arial"/>
          <w:b/>
          <w:color w:val="969696"/>
          <w:sz w:val="67"/>
        </w:rPr>
        <w:br/>
      </w:r>
    </w:p>
    <w:p w14:paraId="47F4671D" w14:textId="77777777" w:rsidR="00997EDC" w:rsidRDefault="000330E4">
      <w:pPr>
        <w:pStyle w:val="Heading1"/>
        <w:ind w:left="-5"/>
      </w:pPr>
      <w:r>
        <w:lastRenderedPageBreak/>
        <w:t>INTRODUCTION</w:t>
      </w:r>
      <w:r>
        <w:rPr>
          <w:sz w:val="23"/>
        </w:rPr>
        <w:t xml:space="preserve"> </w:t>
      </w:r>
    </w:p>
    <w:p w14:paraId="062493DD" w14:textId="77777777" w:rsidR="00997EDC" w:rsidRDefault="000330E4">
      <w:pPr>
        <w:spacing w:after="43" w:line="259" w:lineRule="auto"/>
        <w:ind w:left="-29" w:right="-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8444DA" wp14:editId="2B524746">
                <wp:extent cx="5315077" cy="6096"/>
                <wp:effectExtent l="0" t="0" r="0" b="0"/>
                <wp:docPr id="2643" name="Group 2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077" cy="6096"/>
                          <a:chOff x="0" y="0"/>
                          <a:chExt cx="5315077" cy="6096"/>
                        </a:xfrm>
                      </wpg:grpSpPr>
                      <wps:wsp>
                        <wps:cNvPr id="2976" name="Shape 2976"/>
                        <wps:cNvSpPr/>
                        <wps:spPr>
                          <a:xfrm>
                            <a:off x="0" y="0"/>
                            <a:ext cx="53150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5077" h="9144">
                                <a:moveTo>
                                  <a:pt x="0" y="0"/>
                                </a:moveTo>
                                <a:lnTo>
                                  <a:pt x="5315077" y="0"/>
                                </a:lnTo>
                                <a:lnTo>
                                  <a:pt x="53150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3" style="width:418.51pt;height:0.47998pt;mso-position-horizontal-relative:char;mso-position-vertical-relative:line" coordsize="53150,60">
                <v:shape id="Shape 2977" style="position:absolute;width:53150;height:91;left:0;top:0;" coordsize="5315077,9144" path="m0,0l5315077,0l5315077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44492DF9" w14:textId="77777777" w:rsidR="00997EDC" w:rsidRDefault="000330E4">
      <w:pPr>
        <w:spacing w:after="0" w:line="259" w:lineRule="auto"/>
        <w:ind w:left="0" w:firstLine="0"/>
      </w:pPr>
      <w:r>
        <w:t xml:space="preserve"> </w:t>
      </w:r>
    </w:p>
    <w:p w14:paraId="46757522" w14:textId="77777777" w:rsidR="00997EDC" w:rsidRDefault="000330E4">
      <w:pPr>
        <w:ind w:left="-5"/>
      </w:pPr>
      <w:r>
        <w:t xml:space="preserve">This appendix contains the list of sponsorship global identifiers at the start of a Sponsorship code. </w:t>
      </w:r>
    </w:p>
    <w:p w14:paraId="231B84BA" w14:textId="77777777" w:rsidR="00997EDC" w:rsidRDefault="000330E4">
      <w:pPr>
        <w:ind w:left="-5"/>
      </w:pPr>
      <w:r>
        <w:t xml:space="preserve">The first 3-characters denote the Broadcaster who created the sponsorship code to ensure that the code is globally unique.  The Attribution Service maintains a list of 3-character Broadcaster prefixes, companies must advise us of the unique prefix they intend to use. </w:t>
      </w:r>
    </w:p>
    <w:p w14:paraId="71BF9235" w14:textId="77777777" w:rsidR="00997EDC" w:rsidRDefault="000330E4">
      <w:pPr>
        <w:spacing w:after="0" w:line="259" w:lineRule="auto"/>
        <w:ind w:left="0" w:firstLine="0"/>
      </w:pPr>
      <w:r>
        <w:t xml:space="preserve"> </w:t>
      </w:r>
    </w:p>
    <w:p w14:paraId="5D58F5C3" w14:textId="77777777" w:rsidR="00997EDC" w:rsidRDefault="000330E4">
      <w:pPr>
        <w:spacing w:after="0" w:line="259" w:lineRule="auto"/>
        <w:ind w:left="0" w:firstLine="0"/>
      </w:pPr>
      <w:r>
        <w:t xml:space="preserve"> </w:t>
      </w:r>
    </w:p>
    <w:p w14:paraId="38D91315" w14:textId="77777777" w:rsidR="00997EDC" w:rsidRDefault="000330E4">
      <w:pPr>
        <w:spacing w:after="79" w:line="259" w:lineRule="auto"/>
        <w:ind w:left="0" w:firstLine="0"/>
      </w:pPr>
      <w:r>
        <w:t xml:space="preserve"> </w:t>
      </w:r>
    </w:p>
    <w:p w14:paraId="7ABDCCEA" w14:textId="77777777" w:rsidR="00997EDC" w:rsidRDefault="000330E4">
      <w:pPr>
        <w:pStyle w:val="Heading1"/>
        <w:ind w:left="-5"/>
      </w:pPr>
      <w:r>
        <w:rPr>
          <w:sz w:val="23"/>
        </w:rPr>
        <w:t>T</w:t>
      </w:r>
      <w:r>
        <w:t>ABLE OF SPONSORSHIP GLOBAL IDENTIFIER</w:t>
      </w:r>
      <w:r>
        <w:rPr>
          <w:sz w:val="23"/>
        </w:rPr>
        <w:t xml:space="preserve"> </w:t>
      </w:r>
    </w:p>
    <w:p w14:paraId="5E6B275D" w14:textId="77777777" w:rsidR="00997EDC" w:rsidRDefault="000330E4">
      <w:pPr>
        <w:spacing w:after="43" w:line="259" w:lineRule="auto"/>
        <w:ind w:left="-29" w:right="-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85075F" wp14:editId="2078912B">
                <wp:extent cx="5315077" cy="6096"/>
                <wp:effectExtent l="0" t="0" r="0" b="0"/>
                <wp:docPr id="2644" name="Group 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077" cy="6096"/>
                          <a:chOff x="0" y="0"/>
                          <a:chExt cx="5315077" cy="6096"/>
                        </a:xfrm>
                      </wpg:grpSpPr>
                      <wps:wsp>
                        <wps:cNvPr id="2978" name="Shape 2978"/>
                        <wps:cNvSpPr/>
                        <wps:spPr>
                          <a:xfrm>
                            <a:off x="0" y="0"/>
                            <a:ext cx="53150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5077" h="9144">
                                <a:moveTo>
                                  <a:pt x="0" y="0"/>
                                </a:moveTo>
                                <a:lnTo>
                                  <a:pt x="5315077" y="0"/>
                                </a:lnTo>
                                <a:lnTo>
                                  <a:pt x="53150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4" style="width:418.51pt;height:0.47998pt;mso-position-horizontal-relative:char;mso-position-vertical-relative:line" coordsize="53150,60">
                <v:shape id="Shape 2979" style="position:absolute;width:53150;height:91;left:0;top:0;" coordsize="5315077,9144" path="m0,0l5315077,0l5315077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4FD20C73" w14:textId="77777777" w:rsidR="00997EDC" w:rsidRDefault="000330E4">
      <w:pPr>
        <w:spacing w:after="0" w:line="259" w:lineRule="auto"/>
        <w:ind w:left="0" w:firstLine="0"/>
      </w:pPr>
      <w:r>
        <w:t xml:space="preserve"> </w:t>
      </w:r>
    </w:p>
    <w:p w14:paraId="483486AC" w14:textId="77777777" w:rsidR="00997EDC" w:rsidRDefault="000330E4">
      <w:pPr>
        <w:ind w:left="-5"/>
      </w:pPr>
      <w:r>
        <w:t xml:space="preserve">The full list of 3-character prefixes currently in use is listed in the table below. </w:t>
      </w:r>
    </w:p>
    <w:p w14:paraId="221F47BB" w14:textId="77777777" w:rsidR="00997EDC" w:rsidRDefault="000330E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239" w:type="dxa"/>
        <w:tblInd w:w="0" w:type="dxa"/>
        <w:tblCellMar>
          <w:top w:w="8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687"/>
        <w:gridCol w:w="2552"/>
      </w:tblGrid>
      <w:tr w:rsidR="00997EDC" w14:paraId="46280961" w14:textId="77777777">
        <w:trPr>
          <w:trHeight w:val="442"/>
        </w:trPr>
        <w:tc>
          <w:tcPr>
            <w:tcW w:w="36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50FA335" w14:textId="77777777" w:rsidR="00997EDC" w:rsidRDefault="000330E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Broadcaster Name 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3F4ECA9" w14:textId="77777777" w:rsidR="00997EDC" w:rsidRDefault="000330E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Sponsorship Code Prefix </w:t>
            </w:r>
          </w:p>
        </w:tc>
      </w:tr>
      <w:tr w:rsidR="00997EDC" w14:paraId="768210C1" w14:textId="77777777">
        <w:trPr>
          <w:trHeight w:val="283"/>
        </w:trPr>
        <w:tc>
          <w:tcPr>
            <w:tcW w:w="36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FC9CFE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Box Television  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1F6C14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EMA </w:t>
            </w:r>
          </w:p>
        </w:tc>
      </w:tr>
      <w:tr w:rsidR="00997EDC" w14:paraId="312B9171" w14:textId="77777777">
        <w:trPr>
          <w:trHeight w:val="286"/>
        </w:trPr>
        <w:tc>
          <w:tcPr>
            <w:tcW w:w="36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C9C5FA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BSkyB 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BD106A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SKY </w:t>
            </w:r>
          </w:p>
        </w:tc>
      </w:tr>
      <w:tr w:rsidR="00997EDC" w14:paraId="0B4CCF34" w14:textId="77777777">
        <w:trPr>
          <w:trHeight w:val="283"/>
        </w:trPr>
        <w:tc>
          <w:tcPr>
            <w:tcW w:w="36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777B35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Channel 4 Television 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BE9451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CH4 </w:t>
            </w:r>
          </w:p>
        </w:tc>
      </w:tr>
      <w:tr w:rsidR="00997EDC" w14:paraId="662867A4" w14:textId="77777777">
        <w:trPr>
          <w:trHeight w:val="283"/>
        </w:trPr>
        <w:tc>
          <w:tcPr>
            <w:tcW w:w="36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B5C753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Five 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AC6EEF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CH5 </w:t>
            </w:r>
          </w:p>
        </w:tc>
      </w:tr>
      <w:tr w:rsidR="00997EDC" w14:paraId="28C0C49E" w14:textId="77777777">
        <w:trPr>
          <w:trHeight w:val="286"/>
        </w:trPr>
        <w:tc>
          <w:tcPr>
            <w:tcW w:w="36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1CEDD9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ITV 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DD6D8E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ITV </w:t>
            </w:r>
          </w:p>
        </w:tc>
      </w:tr>
    </w:tbl>
    <w:p w14:paraId="0643A7C3" w14:textId="77777777" w:rsidR="00997EDC" w:rsidRDefault="000330E4">
      <w:pPr>
        <w:spacing w:after="45" w:line="259" w:lineRule="auto"/>
        <w:ind w:left="0" w:firstLine="0"/>
      </w:pPr>
      <w:r>
        <w:t xml:space="preserve"> </w:t>
      </w:r>
    </w:p>
    <w:p w14:paraId="6C878674" w14:textId="77777777" w:rsidR="00997EDC" w:rsidRDefault="000330E4">
      <w:pPr>
        <w:ind w:left="-5"/>
      </w:pPr>
      <w:r>
        <w:t xml:space="preserve">The list contains only those prefixes currently supplied to the Attribution Service. </w:t>
      </w:r>
    </w:p>
    <w:p w14:paraId="263E0D33" w14:textId="77777777" w:rsidR="00997EDC" w:rsidRDefault="000330E4">
      <w:pPr>
        <w:ind w:left="-5"/>
      </w:pPr>
      <w:r>
        <w:t xml:space="preserve">Broadcasters must provide the Attribution Service with advance notification should there be any requirement to change the prefix they utilise. </w:t>
      </w:r>
    </w:p>
    <w:p w14:paraId="358D1726" w14:textId="77777777" w:rsidR="00997EDC" w:rsidRDefault="000330E4">
      <w:pPr>
        <w:ind w:left="-5"/>
      </w:pPr>
      <w:r>
        <w:t xml:space="preserve">The Attribution Service is not responsible for ensuring that broadcasters maintain their use of the correct 3-character code within relevant industry reporting systems.  </w:t>
      </w:r>
    </w:p>
    <w:p w14:paraId="00BDDA6F" w14:textId="77777777" w:rsidR="00997EDC" w:rsidRDefault="000330E4">
      <w:pPr>
        <w:spacing w:after="0" w:line="259" w:lineRule="auto"/>
        <w:ind w:left="0" w:firstLine="0"/>
      </w:pPr>
      <w:r>
        <w:t xml:space="preserve"> </w:t>
      </w:r>
    </w:p>
    <w:p w14:paraId="0E718EB2" w14:textId="77777777" w:rsidR="00997EDC" w:rsidRDefault="000330E4">
      <w:pPr>
        <w:spacing w:after="0" w:line="259" w:lineRule="auto"/>
        <w:ind w:left="0" w:firstLine="0"/>
      </w:pPr>
      <w:r>
        <w:t xml:space="preserve"> </w:t>
      </w:r>
    </w:p>
    <w:p w14:paraId="357C0940" w14:textId="77777777" w:rsidR="00997EDC" w:rsidRDefault="000330E4">
      <w:pPr>
        <w:spacing w:after="80" w:line="259" w:lineRule="auto"/>
        <w:ind w:left="0" w:firstLine="0"/>
      </w:pPr>
      <w:r>
        <w:t xml:space="preserve"> </w:t>
      </w:r>
    </w:p>
    <w:p w14:paraId="727B9F45" w14:textId="77777777" w:rsidR="00997EDC" w:rsidRDefault="000330E4">
      <w:pPr>
        <w:pStyle w:val="Heading1"/>
        <w:ind w:left="-5"/>
      </w:pPr>
      <w:r>
        <w:t>VERSION CONTROL</w:t>
      </w:r>
      <w:r>
        <w:rPr>
          <w:sz w:val="23"/>
        </w:rPr>
        <w:t xml:space="preserve"> </w:t>
      </w:r>
    </w:p>
    <w:p w14:paraId="0B9A1973" w14:textId="77777777" w:rsidR="00997EDC" w:rsidRDefault="000330E4">
      <w:pPr>
        <w:spacing w:after="49" w:line="259" w:lineRule="auto"/>
        <w:ind w:left="-29" w:right="-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65E74D" wp14:editId="7C675627">
                <wp:extent cx="5315077" cy="6096"/>
                <wp:effectExtent l="0" t="0" r="0" b="0"/>
                <wp:docPr id="2645" name="Group 2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077" cy="6096"/>
                          <a:chOff x="0" y="0"/>
                          <a:chExt cx="5315077" cy="6096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0"/>
                            <a:ext cx="53150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5077" h="9144">
                                <a:moveTo>
                                  <a:pt x="0" y="0"/>
                                </a:moveTo>
                                <a:lnTo>
                                  <a:pt x="5315077" y="0"/>
                                </a:lnTo>
                                <a:lnTo>
                                  <a:pt x="53150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5" style="width:418.51pt;height:0.480011pt;mso-position-horizontal-relative:char;mso-position-vertical-relative:line" coordsize="53150,60">
                <v:shape id="Shape 2981" style="position:absolute;width:53150;height:91;left:0;top:0;" coordsize="5315077,9144" path="m0,0l5315077,0l5315077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31CEFC29" w14:textId="77777777" w:rsidR="00997EDC" w:rsidRDefault="000330E4">
      <w:pPr>
        <w:spacing w:after="0" w:line="259" w:lineRule="auto"/>
        <w:ind w:left="0" w:firstLine="0"/>
      </w:pPr>
      <w:r>
        <w:rPr>
          <w:color w:val="000080"/>
          <w:sz w:val="20"/>
        </w:rPr>
        <w:t xml:space="preserve"> </w:t>
      </w:r>
    </w:p>
    <w:p w14:paraId="6CAC9140" w14:textId="77777777" w:rsidR="00997EDC" w:rsidRDefault="000330E4">
      <w:pPr>
        <w:spacing w:after="39"/>
        <w:ind w:left="-5"/>
      </w:pPr>
      <w:r>
        <w:t xml:space="preserve">Below is a list of changes to the specification document. </w:t>
      </w:r>
    </w:p>
    <w:p w14:paraId="334D34B8" w14:textId="77777777" w:rsidR="00997EDC" w:rsidRDefault="000330E4">
      <w:pPr>
        <w:spacing w:after="0" w:line="259" w:lineRule="auto"/>
        <w:ind w:left="0" w:firstLine="0"/>
      </w:pPr>
      <w:r>
        <w:rPr>
          <w:color w:val="000080"/>
          <w:sz w:val="20"/>
        </w:rPr>
        <w:t xml:space="preserve"> </w:t>
      </w:r>
    </w:p>
    <w:tbl>
      <w:tblPr>
        <w:tblStyle w:val="TableGrid"/>
        <w:tblW w:w="8361" w:type="dxa"/>
        <w:tblInd w:w="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66"/>
        <w:gridCol w:w="1468"/>
        <w:gridCol w:w="5427"/>
      </w:tblGrid>
      <w:tr w:rsidR="00997EDC" w14:paraId="54CF821D" w14:textId="77777777">
        <w:trPr>
          <w:trHeight w:val="280"/>
        </w:trPr>
        <w:tc>
          <w:tcPr>
            <w:tcW w:w="1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</w:tcPr>
          <w:p w14:paraId="33EC430C" w14:textId="77777777" w:rsidR="00997EDC" w:rsidRDefault="000330E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Version </w:t>
            </w:r>
          </w:p>
        </w:tc>
        <w:tc>
          <w:tcPr>
            <w:tcW w:w="14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</w:tcPr>
          <w:p w14:paraId="09D4F2C9" w14:textId="77777777" w:rsidR="00997EDC" w:rsidRDefault="000330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Date </w:t>
            </w:r>
          </w:p>
        </w:tc>
        <w:tc>
          <w:tcPr>
            <w:tcW w:w="5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</w:tcPr>
          <w:p w14:paraId="4972D12D" w14:textId="77777777" w:rsidR="00997EDC" w:rsidRDefault="000330E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Description of Change </w:t>
            </w:r>
          </w:p>
        </w:tc>
      </w:tr>
      <w:tr w:rsidR="00997EDC" w14:paraId="0A93DCC3" w14:textId="77777777">
        <w:trPr>
          <w:trHeight w:val="986"/>
        </w:trPr>
        <w:tc>
          <w:tcPr>
            <w:tcW w:w="1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BF796A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1.0 </w:t>
            </w:r>
          </w:p>
        </w:tc>
        <w:tc>
          <w:tcPr>
            <w:tcW w:w="14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A19A0B" w14:textId="77777777" w:rsidR="00997EDC" w:rsidRDefault="000330E4">
            <w:pPr>
              <w:spacing w:after="0" w:line="259" w:lineRule="auto"/>
              <w:ind w:left="1" w:firstLine="0"/>
            </w:pPr>
            <w:r>
              <w:t xml:space="preserve">17/06/2010 </w:t>
            </w:r>
          </w:p>
        </w:tc>
        <w:tc>
          <w:tcPr>
            <w:tcW w:w="5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9F7D3A" w14:textId="77777777" w:rsidR="00997EDC" w:rsidRDefault="000330E4">
            <w:pPr>
              <w:spacing w:after="0" w:line="259" w:lineRule="auto"/>
              <w:ind w:left="2" w:firstLine="0"/>
            </w:pPr>
            <w:r>
              <w:t xml:space="preserve">First version of the appendix created. </w:t>
            </w:r>
          </w:p>
        </w:tc>
      </w:tr>
      <w:tr w:rsidR="00997EDC" w14:paraId="13BD39E7" w14:textId="77777777">
        <w:trPr>
          <w:trHeight w:val="958"/>
        </w:trPr>
        <w:tc>
          <w:tcPr>
            <w:tcW w:w="1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88CB47" w14:textId="77777777" w:rsidR="00997EDC" w:rsidRDefault="000330E4">
            <w:pPr>
              <w:spacing w:after="0" w:line="259" w:lineRule="auto"/>
              <w:ind w:left="0" w:firstLine="0"/>
            </w:pPr>
            <w:r>
              <w:t xml:space="preserve">1.1 </w:t>
            </w:r>
          </w:p>
        </w:tc>
        <w:tc>
          <w:tcPr>
            <w:tcW w:w="14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EB439A" w14:textId="77777777" w:rsidR="00997EDC" w:rsidRDefault="000330E4">
            <w:pPr>
              <w:spacing w:after="0" w:line="259" w:lineRule="auto"/>
              <w:ind w:left="1" w:firstLine="0"/>
            </w:pPr>
            <w:r>
              <w:t xml:space="preserve">12/08/2010 </w:t>
            </w:r>
          </w:p>
        </w:tc>
        <w:tc>
          <w:tcPr>
            <w:tcW w:w="5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8D3880" w14:textId="77777777" w:rsidR="00997EDC" w:rsidRDefault="000330E4">
            <w:pPr>
              <w:spacing w:after="0" w:line="259" w:lineRule="auto"/>
              <w:ind w:left="2" w:firstLine="0"/>
            </w:pPr>
            <w:r>
              <w:t xml:space="preserve">Removal of GMTV’s sponsorship global identifier code from the table of prefixes: GMT. GMTV have confirmed the code is no longer active. </w:t>
            </w:r>
          </w:p>
        </w:tc>
      </w:tr>
    </w:tbl>
    <w:p w14:paraId="33A3F68B" w14:textId="39BC8D81" w:rsidR="00997EDC" w:rsidRDefault="002409BA" w:rsidP="003A0FD0">
      <w:pPr>
        <w:spacing w:after="2488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922673" wp14:editId="4E774EB1">
                <wp:simplePos x="0" y="0"/>
                <wp:positionH relativeFrom="margin">
                  <wp:posOffset>0</wp:posOffset>
                </wp:positionH>
                <wp:positionV relativeFrom="page">
                  <wp:posOffset>9934575</wp:posOffset>
                </wp:positionV>
                <wp:extent cx="4995672" cy="6090"/>
                <wp:effectExtent l="0" t="0" r="0" b="0"/>
                <wp:wrapSquare wrapText="bothSides"/>
                <wp:docPr id="1801631816" name="Group 180163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5672" cy="6090"/>
                          <a:chOff x="0" y="0"/>
                          <a:chExt cx="4995672" cy="6090"/>
                        </a:xfrm>
                      </wpg:grpSpPr>
                      <wps:wsp>
                        <wps:cNvPr id="1543481266" name="Shape 20113"/>
                        <wps:cNvSpPr/>
                        <wps:spPr>
                          <a:xfrm>
                            <a:off x="0" y="0"/>
                            <a:ext cx="4995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672" h="9144">
                                <a:moveTo>
                                  <a:pt x="0" y="0"/>
                                </a:moveTo>
                                <a:lnTo>
                                  <a:pt x="4995672" y="0"/>
                                </a:lnTo>
                                <a:lnTo>
                                  <a:pt x="4995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86305" id="Group 1801631816" o:spid="_x0000_s1026" style="position:absolute;margin-left:0;margin-top:782.25pt;width:393.35pt;height:.5pt;z-index:251661312;mso-position-horizontal-relative:margin;mso-position-vertical-relative:page" coordsize="499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">
                <v:shape id="Shape 20113" o:spid="_x0000_s1027" style="position:absolute;width:49956;height:91;visibility:visible;mso-wrap-style:square;v-text-anchor:top" coordsize="4995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" path="m,l4995672,r,9144l,9144,,e" fillcolor="#999" stroked="f" strokeweight="0">
                  <v:stroke miterlimit="83231f" joinstyle="miter"/>
                  <v:path arrowok="t" textboxrect="0,0,4995672,9144"/>
                </v:shape>
                <w10:wrap type="square" anchorx="margin" anchory="page"/>
              </v:group>
            </w:pict>
          </mc:Fallback>
        </mc:AlternateContent>
      </w:r>
    </w:p>
    <w:sectPr w:rsidR="00997EDC" w:rsidSect="00726083">
      <w:footerReference w:type="default" r:id="rId7"/>
      <w:pgSz w:w="11906" w:h="16838"/>
      <w:pgMar w:top="1276" w:right="1866" w:bottom="705" w:left="1798" w:header="720" w:footer="720" w:gutter="0"/>
      <w:cols w:space="720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3735" w14:textId="77777777" w:rsidR="003A0FD0" w:rsidRDefault="003A0FD0" w:rsidP="003A0FD0">
      <w:pPr>
        <w:spacing w:after="0" w:line="240" w:lineRule="auto"/>
      </w:pPr>
      <w:r>
        <w:separator/>
      </w:r>
    </w:p>
  </w:endnote>
  <w:endnote w:type="continuationSeparator" w:id="0">
    <w:p w14:paraId="1AA32BC9" w14:textId="77777777" w:rsidR="003A0FD0" w:rsidRDefault="003A0FD0" w:rsidP="003A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5E6C" w14:textId="77777777" w:rsidR="003A0FD0" w:rsidRDefault="003A0FD0" w:rsidP="003A0FD0">
    <w:pPr>
      <w:spacing w:after="51" w:line="259" w:lineRule="auto"/>
      <w:ind w:left="0" w:firstLine="0"/>
    </w:pPr>
  </w:p>
  <w:p w14:paraId="0C49493A" w14:textId="77777777" w:rsidR="003A0FD0" w:rsidRDefault="003A0FD0" w:rsidP="003A0FD0">
    <w:pPr>
      <w:tabs>
        <w:tab w:val="center" w:pos="4153"/>
        <w:tab w:val="center" w:pos="8308"/>
      </w:tabs>
      <w:spacing w:after="3" w:line="259" w:lineRule="auto"/>
      <w:ind w:left="0" w:firstLine="0"/>
    </w:pPr>
    <w:r>
      <w:rPr>
        <w:color w:val="C0C0C0"/>
        <w:sz w:val="16"/>
      </w:rPr>
      <w:t xml:space="preserve">Sponsorship Global Identifiers Appendix </w:t>
    </w:r>
    <w:r>
      <w:rPr>
        <w:color w:val="C0C0C0"/>
        <w:sz w:val="16"/>
      </w:rPr>
      <w:tab/>
      <w:t xml:space="preserve">2 </w:t>
    </w:r>
    <w:r>
      <w:rPr>
        <w:color w:val="C0C0C0"/>
        <w:sz w:val="16"/>
      </w:rPr>
      <w:tab/>
      <w:t xml:space="preserve"> </w:t>
    </w:r>
  </w:p>
  <w:p w14:paraId="594A8334" w14:textId="171A64A6" w:rsidR="003A0FD0" w:rsidRDefault="003A0FD0" w:rsidP="003A0FD0">
    <w:pPr>
      <w:spacing w:after="3" w:line="259" w:lineRule="auto"/>
      <w:ind w:left="-5"/>
    </w:pPr>
    <w:r>
      <w:rPr>
        <w:color w:val="C0C0C0"/>
        <w:sz w:val="16"/>
      </w:rPr>
      <w:t xml:space="preserve">Version 1.3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ABD3" w14:textId="77777777" w:rsidR="003A0FD0" w:rsidRDefault="003A0FD0" w:rsidP="003A0FD0">
      <w:pPr>
        <w:spacing w:after="0" w:line="240" w:lineRule="auto"/>
      </w:pPr>
      <w:r>
        <w:separator/>
      </w:r>
    </w:p>
  </w:footnote>
  <w:footnote w:type="continuationSeparator" w:id="0">
    <w:p w14:paraId="357BD27B" w14:textId="77777777" w:rsidR="003A0FD0" w:rsidRDefault="003A0FD0" w:rsidP="003A0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DC"/>
    <w:rsid w:val="000330E4"/>
    <w:rsid w:val="001C090E"/>
    <w:rsid w:val="002409BA"/>
    <w:rsid w:val="00360E69"/>
    <w:rsid w:val="003A0FD0"/>
    <w:rsid w:val="004050B0"/>
    <w:rsid w:val="00576FEB"/>
    <w:rsid w:val="00641D11"/>
    <w:rsid w:val="00726083"/>
    <w:rsid w:val="007D445E"/>
    <w:rsid w:val="00997EDC"/>
    <w:rsid w:val="00AB7720"/>
    <w:rsid w:val="00F07AE6"/>
    <w:rsid w:val="00F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4878"/>
  <w15:docId w15:val="{1A2F4AEA-D9A5-4CD9-ABCE-968A212C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11" w:lineRule="auto"/>
      <w:ind w:left="10" w:hanging="10"/>
    </w:pPr>
    <w:rPr>
      <w:rFonts w:ascii="Verdana" w:eastAsia="Verdana" w:hAnsi="Verdana" w:cs="Verdana"/>
      <w:color w:val="000000"/>
      <w:sz w:val="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5C5C8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5C5C8A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0FD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D0"/>
    <w:rPr>
      <w:rFonts w:ascii="Verdana" w:eastAsia="Verdana" w:hAnsi="Verdana" w:cs="Verdana"/>
      <w:color w:val="000000"/>
      <w:sz w:val="17"/>
    </w:rPr>
  </w:style>
  <w:style w:type="paragraph" w:styleId="Footer">
    <w:name w:val="footer"/>
    <w:basedOn w:val="Normal"/>
    <w:link w:val="FooterChar"/>
    <w:uiPriority w:val="99"/>
    <w:unhideWhenUsed/>
    <w:rsid w:val="003A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D0"/>
    <w:rPr>
      <w:rFonts w:ascii="Verdana" w:eastAsia="Verdana" w:hAnsi="Verdana" w:cs="Verdana"/>
      <w:color w:val="000000"/>
      <w:sz w:val="17"/>
    </w:rPr>
  </w:style>
  <w:style w:type="paragraph" w:styleId="NoSpacing">
    <w:name w:val="No Spacing"/>
    <w:uiPriority w:val="1"/>
    <w:qFormat/>
    <w:rsid w:val="003A0FD0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1291</Characters>
  <Application>Microsoft Office Word</Application>
  <DocSecurity>0</DocSecurity>
  <Lines>80</Lines>
  <Paragraphs>57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 Attributions</dc:title>
  <dc:subject/>
  <dc:creator>Lara Streatfield</dc:creator>
  <cp:keywords/>
  <cp:lastModifiedBy>Iman Sid</cp:lastModifiedBy>
  <cp:revision>14</cp:revision>
  <dcterms:created xsi:type="dcterms:W3CDTF">2024-02-15T16:37:00Z</dcterms:created>
  <dcterms:modified xsi:type="dcterms:W3CDTF">2024-02-16T09:47:00Z</dcterms:modified>
</cp:coreProperties>
</file>